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ca3cc1b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1394568c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Overuela,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232a8e424deb" /><Relationship Type="http://schemas.openxmlformats.org/officeDocument/2006/relationships/numbering" Target="/word/numbering.xml" Id="R6481dbbb3a634638" /><Relationship Type="http://schemas.openxmlformats.org/officeDocument/2006/relationships/settings" Target="/word/settings.xml" Id="R8b5cd01c56c54817" /><Relationship Type="http://schemas.openxmlformats.org/officeDocument/2006/relationships/image" Target="/word/media/e2495109-8234-4988-bb74-3251f8f7196b.png" Id="Ra441394568c549b7" /></Relationships>
</file>