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b82dee33d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17248fe1a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Plaza,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48ba065fb40cd" /><Relationship Type="http://schemas.openxmlformats.org/officeDocument/2006/relationships/numbering" Target="/word/numbering.xml" Id="Rc7007f0ffb11418f" /><Relationship Type="http://schemas.openxmlformats.org/officeDocument/2006/relationships/settings" Target="/word/settings.xml" Id="R753bef655b7a4ffe" /><Relationship Type="http://schemas.openxmlformats.org/officeDocument/2006/relationships/image" Target="/word/media/f4be521c-646d-442b-b547-ff8d8f4c7c26.png" Id="R8e217248fe1a40c8" /></Relationships>
</file>