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795ad570f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3849383ce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4c339ab6348a0" /><Relationship Type="http://schemas.openxmlformats.org/officeDocument/2006/relationships/numbering" Target="/word/numbering.xml" Id="R9f7f46e02fbb443d" /><Relationship Type="http://schemas.openxmlformats.org/officeDocument/2006/relationships/settings" Target="/word/settings.xml" Id="R49c87219e42b40aa" /><Relationship Type="http://schemas.openxmlformats.org/officeDocument/2006/relationships/image" Target="/word/media/1ff54613-165e-45c3-855a-6d6210779011.png" Id="R81a3849383ce4296" /></Relationships>
</file>