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e5cb7e88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c818a676e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Santa Espina,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f7f29148435b" /><Relationship Type="http://schemas.openxmlformats.org/officeDocument/2006/relationships/numbering" Target="/word/numbering.xml" Id="Rc776da1be8894142" /><Relationship Type="http://schemas.openxmlformats.org/officeDocument/2006/relationships/settings" Target="/word/settings.xml" Id="Rfce5b2af57244886" /><Relationship Type="http://schemas.openxmlformats.org/officeDocument/2006/relationships/image" Target="/word/media/84ecb860-e00c-4cb7-bac9-5e05a36f2665.png" Id="Rd5cc818a676e4072" /></Relationships>
</file>