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26b04cd61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7ebc9ff884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Valenciana,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ff0986336c4d5f" /><Relationship Type="http://schemas.openxmlformats.org/officeDocument/2006/relationships/numbering" Target="/word/numbering.xml" Id="R24e1631cedae449c" /><Relationship Type="http://schemas.openxmlformats.org/officeDocument/2006/relationships/settings" Target="/word/settings.xml" Id="Rc09be8ccc99d44c5" /><Relationship Type="http://schemas.openxmlformats.org/officeDocument/2006/relationships/image" Target="/word/media/253b5c28-34c0-4473-9a7f-c29d250c1372.png" Id="R6f7ebc9ff8844fc9" /></Relationships>
</file>