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7004af3a3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271f97575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Laborcillas,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5a5f5e8474462" /><Relationship Type="http://schemas.openxmlformats.org/officeDocument/2006/relationships/numbering" Target="/word/numbering.xml" Id="R36e2afff93b44db9" /><Relationship Type="http://schemas.openxmlformats.org/officeDocument/2006/relationships/settings" Target="/word/settings.xml" Id="R63372b7c2353479b" /><Relationship Type="http://schemas.openxmlformats.org/officeDocument/2006/relationships/image" Target="/word/media/1b07fbc7-5a22-4a85-a6f5-98fd75b2805c.png" Id="R418271f97575483a" /></Relationships>
</file>