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e35449fef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4af52bad3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Lagunarrota,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99316e4064fbe" /><Relationship Type="http://schemas.openxmlformats.org/officeDocument/2006/relationships/numbering" Target="/word/numbering.xml" Id="R7555e4ccd5e34baa" /><Relationship Type="http://schemas.openxmlformats.org/officeDocument/2006/relationships/settings" Target="/word/settings.xml" Id="R047147d02ab648ac" /><Relationship Type="http://schemas.openxmlformats.org/officeDocument/2006/relationships/image" Target="/word/media/67208c12-033e-4e5c-b57f-cc9fa48f8b7a.png" Id="R47d4af52bad343fc" /></Relationships>
</file>