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2f45fbf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2f9b3e1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Lagunas de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8b49bc60c4502" /><Relationship Type="http://schemas.openxmlformats.org/officeDocument/2006/relationships/numbering" Target="/word/numbering.xml" Id="R6d939fab3c5945d4" /><Relationship Type="http://schemas.openxmlformats.org/officeDocument/2006/relationships/settings" Target="/word/settings.xml" Id="R33a54cf32aa54869" /><Relationship Type="http://schemas.openxmlformats.org/officeDocument/2006/relationships/image" Target="/word/media/1dc24d81-2104-4d9e-878e-142f3d4a4b1f.png" Id="R964d2f9b3e1c4084" /></Relationships>
</file>