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754cab903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ba299b83d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Lancharejo,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c8193fbba4172" /><Relationship Type="http://schemas.openxmlformats.org/officeDocument/2006/relationships/numbering" Target="/word/numbering.xml" Id="R70e2523799cd4f3c" /><Relationship Type="http://schemas.openxmlformats.org/officeDocument/2006/relationships/settings" Target="/word/settings.xml" Id="Rc74bec01cbc842c6" /><Relationship Type="http://schemas.openxmlformats.org/officeDocument/2006/relationships/image" Target="/word/media/05f71b9d-28f9-4327-8d62-902fd86662c2.png" Id="Ra13ba299b83d48de" /></Relationships>
</file>