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a62f42b6b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1b825d91e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Bordas,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d807b59674723" /><Relationship Type="http://schemas.openxmlformats.org/officeDocument/2006/relationships/numbering" Target="/word/numbering.xml" Id="Rf28b0eb856c64b63" /><Relationship Type="http://schemas.openxmlformats.org/officeDocument/2006/relationships/settings" Target="/word/settings.xml" Id="Rc2def6bd84e141f4" /><Relationship Type="http://schemas.openxmlformats.org/officeDocument/2006/relationships/image" Target="/word/media/0292f434-e58e-4608-91bb-d7a60aed82cc.png" Id="R5fa1b825d91e432a" /></Relationships>
</file>