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05364ecc5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de2b4e29b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Canadas,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a60cac0b14f0e" /><Relationship Type="http://schemas.openxmlformats.org/officeDocument/2006/relationships/numbering" Target="/word/numbering.xml" Id="R366b9567d1444fa8" /><Relationship Type="http://schemas.openxmlformats.org/officeDocument/2006/relationships/settings" Target="/word/settings.xml" Id="R7fb6d2aeec484127" /><Relationship Type="http://schemas.openxmlformats.org/officeDocument/2006/relationships/image" Target="/word/media/e6130c00-f74d-4c1b-85f4-b3bc0c9aea32.png" Id="R2bcde2b4e29b4750" /></Relationships>
</file>