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79b5769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b33abf1c0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Gabias,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c82c3223e4366" /><Relationship Type="http://schemas.openxmlformats.org/officeDocument/2006/relationships/numbering" Target="/word/numbering.xml" Id="R021a74f2c4ff4879" /><Relationship Type="http://schemas.openxmlformats.org/officeDocument/2006/relationships/settings" Target="/word/settings.xml" Id="R3aa5a89bfce5450d" /><Relationship Type="http://schemas.openxmlformats.org/officeDocument/2006/relationships/image" Target="/word/media/487a924d-47f4-4cf0-be6b-d122a102a3aa.png" Id="Rb76b33abf1c04188" /></Relationships>
</file>