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85af4e6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d1dc4de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Labores,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67610de4432c" /><Relationship Type="http://schemas.openxmlformats.org/officeDocument/2006/relationships/numbering" Target="/word/numbering.xml" Id="Rbc9bd3581258446e" /><Relationship Type="http://schemas.openxmlformats.org/officeDocument/2006/relationships/settings" Target="/word/settings.xml" Id="R45f5a144226943e7" /><Relationship Type="http://schemas.openxmlformats.org/officeDocument/2006/relationships/image" Target="/word/media/ebf55bf3-78e2-451d-b6a8-fc8edb735d25.png" Id="R99bed1dc4deb4d9b" /></Relationships>
</file>