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b290fcb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de38b01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eef143514760" /><Relationship Type="http://schemas.openxmlformats.org/officeDocument/2006/relationships/numbering" Target="/word/numbering.xml" Id="R230a2d7f82444746" /><Relationship Type="http://schemas.openxmlformats.org/officeDocument/2006/relationships/settings" Target="/word/settings.xml" Id="R65bf81221e49431b" /><Relationship Type="http://schemas.openxmlformats.org/officeDocument/2006/relationships/image" Target="/word/media/6ab32da6-8804-4005-9a97-e70ccc24a13e.png" Id="Rb3dbde38b0124ebf" /></Relationships>
</file>