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c196f0895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4b17275d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Virtudes,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4d4e4e8d4976" /><Relationship Type="http://schemas.openxmlformats.org/officeDocument/2006/relationships/numbering" Target="/word/numbering.xml" Id="R5ac509f44412413e" /><Relationship Type="http://schemas.openxmlformats.org/officeDocument/2006/relationships/settings" Target="/word/settings.xml" Id="Rb8963a3547f949e6" /><Relationship Type="http://schemas.openxmlformats.org/officeDocument/2006/relationships/image" Target="/word/media/7fb8b37f-78e9-4d94-a728-6406c92486ac.png" Id="R2e34b17275db49b4" /></Relationships>
</file>