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1460c363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cb1e2e351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Laurgain,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4d3752ca84b42" /><Relationship Type="http://schemas.openxmlformats.org/officeDocument/2006/relationships/numbering" Target="/word/numbering.xml" Id="Ra28b201e6f8948c5" /><Relationship Type="http://schemas.openxmlformats.org/officeDocument/2006/relationships/settings" Target="/word/settings.xml" Id="Rc58b2a532c8e4b54" /><Relationship Type="http://schemas.openxmlformats.org/officeDocument/2006/relationships/image" Target="/word/media/036f7ff8-caad-44c6-8f24-a824dac6b22f.png" Id="Raf8cb1e2e3514050" /></Relationships>
</file>