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44b0698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c8c5bc8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Lazkaibar,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06160f9f4378" /><Relationship Type="http://schemas.openxmlformats.org/officeDocument/2006/relationships/numbering" Target="/word/numbering.xml" Id="Rd655ef264cd84e46" /><Relationship Type="http://schemas.openxmlformats.org/officeDocument/2006/relationships/settings" Target="/word/settings.xml" Id="R5c7c8b15f4e24586" /><Relationship Type="http://schemas.openxmlformats.org/officeDocument/2006/relationships/image" Target="/word/media/8b0ccd50-a6b2-4f0f-95af-51453a85fe5f.png" Id="R7a75c8c5bc8f4793" /></Relationships>
</file>