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bf094af3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5405f338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Costes,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5a590a7e34553" /><Relationship Type="http://schemas.openxmlformats.org/officeDocument/2006/relationships/numbering" Target="/word/numbering.xml" Id="Rc36ebf12290d49c2" /><Relationship Type="http://schemas.openxmlformats.org/officeDocument/2006/relationships/settings" Target="/word/settings.xml" Id="Rd061c98d74c040de" /><Relationship Type="http://schemas.openxmlformats.org/officeDocument/2006/relationships/image" Target="/word/media/acb0e774-170f-4d27-8e3f-31745b32fbc5.png" Id="Rca855405f3384c9c" /></Relationships>
</file>