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a866a11b9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b2d784b5e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Leston,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c6d2ff4f84017" /><Relationship Type="http://schemas.openxmlformats.org/officeDocument/2006/relationships/numbering" Target="/word/numbering.xml" Id="Re2d72224154a4355" /><Relationship Type="http://schemas.openxmlformats.org/officeDocument/2006/relationships/settings" Target="/word/settings.xml" Id="R5791826b16184066" /><Relationship Type="http://schemas.openxmlformats.org/officeDocument/2006/relationships/image" Target="/word/media/b6221955-cd82-472b-97b6-28de95c0c6c1.png" Id="R32db2d784b5e4399" /></Relationships>
</file>