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107d853a4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b31093431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bd3d246c34ba1" /><Relationship Type="http://schemas.openxmlformats.org/officeDocument/2006/relationships/numbering" Target="/word/numbering.xml" Id="R2c8e4feabb384bc1" /><Relationship Type="http://schemas.openxmlformats.org/officeDocument/2006/relationships/settings" Target="/word/settings.xml" Id="R18bc07ced2a44373" /><Relationship Type="http://schemas.openxmlformats.org/officeDocument/2006/relationships/image" Target="/word/media/f55d6172-0ac2-4034-bf93-792d9fe1f22f.png" Id="R92cb310934314e8d" /></Relationships>
</file>