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c79ca87ec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253b3637c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c7f1cdedc48d7" /><Relationship Type="http://schemas.openxmlformats.org/officeDocument/2006/relationships/numbering" Target="/word/numbering.xml" Id="R3daf02873aa74d49" /><Relationship Type="http://schemas.openxmlformats.org/officeDocument/2006/relationships/settings" Target="/word/settings.xml" Id="R9f0f7b6b489e4775" /><Relationship Type="http://schemas.openxmlformats.org/officeDocument/2006/relationships/image" Target="/word/media/f6065784-d307-4b68-96c1-b517b0301d29.png" Id="Rae4253b3637c4b2f" /></Relationships>
</file>