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162e1a9e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7c9bb9f20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e8059e9a24f13" /><Relationship Type="http://schemas.openxmlformats.org/officeDocument/2006/relationships/numbering" Target="/word/numbering.xml" Id="R27f42a6f37054d1e" /><Relationship Type="http://schemas.openxmlformats.org/officeDocument/2006/relationships/settings" Target="/word/settings.xml" Id="R88286051afbe4d20" /><Relationship Type="http://schemas.openxmlformats.org/officeDocument/2006/relationships/image" Target="/word/media/c32a5dbb-1f73-4f58-9d22-13cfd2b1b5a2.png" Id="Rc687c9bb9f204bb2" /></Relationships>
</file>