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906eaf344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38de12e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Llaneces,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3276e2c444179" /><Relationship Type="http://schemas.openxmlformats.org/officeDocument/2006/relationships/numbering" Target="/word/numbering.xml" Id="R52ae4b9a5b284122" /><Relationship Type="http://schemas.openxmlformats.org/officeDocument/2006/relationships/settings" Target="/word/settings.xml" Id="Re84c2f5b9eec4792" /><Relationship Type="http://schemas.openxmlformats.org/officeDocument/2006/relationships/image" Target="/word/media/5c660ea4-f76a-4ec5-91c7-c2bef099aea8.png" Id="Ra95038de12e94597" /></Relationships>
</file>