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68c586df9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c0a5c350f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d86962e954e81" /><Relationship Type="http://schemas.openxmlformats.org/officeDocument/2006/relationships/numbering" Target="/word/numbering.xml" Id="Rf199368335844934" /><Relationship Type="http://schemas.openxmlformats.org/officeDocument/2006/relationships/settings" Target="/word/settings.xml" Id="R7aca64d32d16453c" /><Relationship Type="http://schemas.openxmlformats.org/officeDocument/2006/relationships/image" Target="/word/media/edf3123d-f86b-4b2d-8929-ff4d02b5a9a4.png" Id="R5dec0a5c350f4177" /></Relationships>
</file>