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292a6e03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1905808cf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 Cabrera,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b1b1394c4c67" /><Relationship Type="http://schemas.openxmlformats.org/officeDocument/2006/relationships/numbering" Target="/word/numbering.xml" Id="R6e576436521c432f" /><Relationship Type="http://schemas.openxmlformats.org/officeDocument/2006/relationships/settings" Target="/word/settings.xml" Id="R909eb18c9efe46fb" /><Relationship Type="http://schemas.openxmlformats.org/officeDocument/2006/relationships/image" Target="/word/media/3b6d621e-3f82-4105-82cc-872360b1f096.png" Id="R0e51905808cf48a9" /></Relationships>
</file>