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951bce2f6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1592543a7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aec73ac674bf8" /><Relationship Type="http://schemas.openxmlformats.org/officeDocument/2006/relationships/numbering" Target="/word/numbering.xml" Id="R018d853454624fb2" /><Relationship Type="http://schemas.openxmlformats.org/officeDocument/2006/relationships/settings" Target="/word/settings.xml" Id="R19ed176cdbb94586" /><Relationship Type="http://schemas.openxmlformats.org/officeDocument/2006/relationships/image" Target="/word/media/2ff0cadd-e6b8-45b0-ad83-4e6258d695c5.png" Id="R92d1592543a74cea" /></Relationships>
</file>