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b4c9c5415e4e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81a018aa2c4a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64f588bb0440b9" /><Relationship Type="http://schemas.openxmlformats.org/officeDocument/2006/relationships/numbering" Target="/word/numbering.xml" Id="R637952e2e4be404e" /><Relationship Type="http://schemas.openxmlformats.org/officeDocument/2006/relationships/settings" Target="/word/settings.xml" Id="Ra5d51abdb85e4a70" /><Relationship Type="http://schemas.openxmlformats.org/officeDocument/2006/relationships/image" Target="/word/media/aa3f1d87-f328-4d63-b30e-dda9726daed5.png" Id="R2781a018aa2c4a41" /></Relationships>
</file>