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aeb520c42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77e78f4c0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Lopera,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3497e651a463b" /><Relationship Type="http://schemas.openxmlformats.org/officeDocument/2006/relationships/numbering" Target="/word/numbering.xml" Id="Rcfcc069a6ce34818" /><Relationship Type="http://schemas.openxmlformats.org/officeDocument/2006/relationships/settings" Target="/word/settings.xml" Id="R72221b7c4a574d83" /><Relationship Type="http://schemas.openxmlformats.org/officeDocument/2006/relationships/image" Target="/word/media/585e3230-8902-4867-b4dc-300c6d245735.png" Id="R94577e78f4c04827" /></Relationships>
</file>