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60af8919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0195b089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Balcones,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56cc3efe84f8a" /><Relationship Type="http://schemas.openxmlformats.org/officeDocument/2006/relationships/numbering" Target="/word/numbering.xml" Id="Raf823281feb9469c" /><Relationship Type="http://schemas.openxmlformats.org/officeDocument/2006/relationships/settings" Target="/word/settings.xml" Id="Rdccf1fb9cb7d410e" /><Relationship Type="http://schemas.openxmlformats.org/officeDocument/2006/relationships/image" Target="/word/media/d7766051-42b2-474b-aeda-4548e8f1577d.png" Id="R1410195b089e497f" /></Relationships>
</file>