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3ce12fa77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e20ee2a7c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Chaulines,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81c6dc5924a7c" /><Relationship Type="http://schemas.openxmlformats.org/officeDocument/2006/relationships/numbering" Target="/word/numbering.xml" Id="R9172719f2de54e21" /><Relationship Type="http://schemas.openxmlformats.org/officeDocument/2006/relationships/settings" Target="/word/settings.xml" Id="R73f65cfd68ac4dc1" /><Relationship Type="http://schemas.openxmlformats.org/officeDocument/2006/relationships/image" Target="/word/media/97a3680a-0a96-4d74-8d6e-6c5329b576e6.png" Id="Re6ae20ee2a7c4e9c" /></Relationships>
</file>