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3ade853f8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8d727ff99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Duques,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ba9a85dd441cb" /><Relationship Type="http://schemas.openxmlformats.org/officeDocument/2006/relationships/numbering" Target="/word/numbering.xml" Id="R1ede5e41445b4672" /><Relationship Type="http://schemas.openxmlformats.org/officeDocument/2006/relationships/settings" Target="/word/settings.xml" Id="R3e36f866585c4aee" /><Relationship Type="http://schemas.openxmlformats.org/officeDocument/2006/relationships/image" Target="/word/media/de15e168-40d3-4abc-882b-51d445938570.png" Id="Rf7b8d727ff99422a" /></Relationships>
</file>