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63e1c95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5a8da55a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8a7eeda364487" /><Relationship Type="http://schemas.openxmlformats.org/officeDocument/2006/relationships/numbering" Target="/word/numbering.xml" Id="Rbeedc95f59e447f1" /><Relationship Type="http://schemas.openxmlformats.org/officeDocument/2006/relationships/settings" Target="/word/settings.xml" Id="R2bb34a7d4cbd49ea" /><Relationship Type="http://schemas.openxmlformats.org/officeDocument/2006/relationships/image" Target="/word/media/7ccd74b4-73d5-41a1-b01a-ede008609f2e.png" Id="R31c25a8da55a4813" /></Relationships>
</file>