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9792e5ea2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53e08f964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Panchez,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fe31b53f54c67" /><Relationship Type="http://schemas.openxmlformats.org/officeDocument/2006/relationships/numbering" Target="/word/numbering.xml" Id="Rfa1e1165621f41d6" /><Relationship Type="http://schemas.openxmlformats.org/officeDocument/2006/relationships/settings" Target="/word/settings.xml" Id="R95d749e04cdf4bb1" /><Relationship Type="http://schemas.openxmlformats.org/officeDocument/2006/relationships/image" Target="/word/media/5d35b795-486a-4918-9386-70afd07467a9.png" Id="R92553e08f9644bb4" /></Relationships>
</file>