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da7c6d64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ac7a1df5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Pocicos,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9f8ef7254b5b" /><Relationship Type="http://schemas.openxmlformats.org/officeDocument/2006/relationships/numbering" Target="/word/numbering.xml" Id="R933d4af7e04940d8" /><Relationship Type="http://schemas.openxmlformats.org/officeDocument/2006/relationships/settings" Target="/word/settings.xml" Id="R89bbdd40eb324cdc" /><Relationship Type="http://schemas.openxmlformats.org/officeDocument/2006/relationships/image" Target="/word/media/08b4b77a-8869-4f74-b011-9bc05a408a49.png" Id="Rb20ac7a1df524edd" /></Relationships>
</file>