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ff52c4278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87af9281c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5b7a92d884f01" /><Relationship Type="http://schemas.openxmlformats.org/officeDocument/2006/relationships/numbering" Target="/word/numbering.xml" Id="Ra41d1b8c02cd4491" /><Relationship Type="http://schemas.openxmlformats.org/officeDocument/2006/relationships/settings" Target="/word/settings.xml" Id="Rc35b12b86cdf4649" /><Relationship Type="http://schemas.openxmlformats.org/officeDocument/2006/relationships/image" Target="/word/media/9ebf1c8d-4ecd-4b95-a192-f3f8b903df53.png" Id="R87587af9281c4200" /></Relationships>
</file>