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052aed42c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810e3b068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Macanet de la Selva,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1feff6b564b14" /><Relationship Type="http://schemas.openxmlformats.org/officeDocument/2006/relationships/numbering" Target="/word/numbering.xml" Id="R95d0bc055c7b4368" /><Relationship Type="http://schemas.openxmlformats.org/officeDocument/2006/relationships/settings" Target="/word/settings.xml" Id="Raddf6caa71224bba" /><Relationship Type="http://schemas.openxmlformats.org/officeDocument/2006/relationships/image" Target="/word/media/28928131-5224-4cd1-98e1-0a01fc10cb11.png" Id="Rae7810e3b06845c9" /></Relationships>
</file>