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f6445a838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94fa5eb76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Maguilla,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b205b9e384f52" /><Relationship Type="http://schemas.openxmlformats.org/officeDocument/2006/relationships/numbering" Target="/word/numbering.xml" Id="R0f6ab21b8ade4b9f" /><Relationship Type="http://schemas.openxmlformats.org/officeDocument/2006/relationships/settings" Target="/word/settings.xml" Id="R25842cf2de804811" /><Relationship Type="http://schemas.openxmlformats.org/officeDocument/2006/relationships/image" Target="/word/media/bc3cefb1-784c-479c-b37c-ab56059f863a.png" Id="R16794fa5eb764576" /></Relationships>
</file>