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ccc58e4d2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35d543b5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4c4782798401d" /><Relationship Type="http://schemas.openxmlformats.org/officeDocument/2006/relationships/numbering" Target="/word/numbering.xml" Id="Red6e63b73fe64afe" /><Relationship Type="http://schemas.openxmlformats.org/officeDocument/2006/relationships/settings" Target="/word/settings.xml" Id="Ref25546746a14b6f" /><Relationship Type="http://schemas.openxmlformats.org/officeDocument/2006/relationships/image" Target="/word/media/06c6ff94-f79f-49c9-8a1f-b97b16a2b960.png" Id="R3c0b35d543b54e02" /></Relationships>
</file>