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2be73d381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708abbabb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Marquino,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17906ab2d40ce" /><Relationship Type="http://schemas.openxmlformats.org/officeDocument/2006/relationships/numbering" Target="/word/numbering.xml" Id="R2c763c7f21a3475c" /><Relationship Type="http://schemas.openxmlformats.org/officeDocument/2006/relationships/settings" Target="/word/settings.xml" Id="Rb65a5b9019d84678" /><Relationship Type="http://schemas.openxmlformats.org/officeDocument/2006/relationships/image" Target="/word/media/d9332a0c-f99d-41dd-9e2c-d39b1fda635f.png" Id="Rf16708abbabb4b56" /></Relationships>
</file>