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a4d38a356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61fcc5c87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Matellanes,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d395d97c14210" /><Relationship Type="http://schemas.openxmlformats.org/officeDocument/2006/relationships/numbering" Target="/word/numbering.xml" Id="Ra2364e9a61984ec9" /><Relationship Type="http://schemas.openxmlformats.org/officeDocument/2006/relationships/settings" Target="/word/settings.xml" Id="R5df363fd4b744289" /><Relationship Type="http://schemas.openxmlformats.org/officeDocument/2006/relationships/image" Target="/word/media/9388d03e-9893-43ea-bdf6-2d952ee43d2f.png" Id="R62d61fcc5c874431" /></Relationships>
</file>