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1b19154b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edc7efd5f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Mazaricos,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44e155c684337" /><Relationship Type="http://schemas.openxmlformats.org/officeDocument/2006/relationships/numbering" Target="/word/numbering.xml" Id="Rbd646a811417434b" /><Relationship Type="http://schemas.openxmlformats.org/officeDocument/2006/relationships/settings" Target="/word/settings.xml" Id="Rf97d2ffc92514113" /><Relationship Type="http://schemas.openxmlformats.org/officeDocument/2006/relationships/image" Target="/word/media/5fe9dbb4-b9f4-4985-ae0d-fdfe258d2953.png" Id="Rc59edc7efd5f497d" /></Relationships>
</file>