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ecff05110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8d60732fa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Mediavilla,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5e174bea04790" /><Relationship Type="http://schemas.openxmlformats.org/officeDocument/2006/relationships/numbering" Target="/word/numbering.xml" Id="Rbfa1f325373c4cd5" /><Relationship Type="http://schemas.openxmlformats.org/officeDocument/2006/relationships/settings" Target="/word/settings.xml" Id="Rf36abcc764ac445d" /><Relationship Type="http://schemas.openxmlformats.org/officeDocument/2006/relationships/image" Target="/word/media/87bdaf1b-c0f2-4e7c-b4c3-f6f4b174d4ea.png" Id="R2ed8d60732fa45d9" /></Relationships>
</file>