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36b626d5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de110be1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Menarguens,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254b919e4878" /><Relationship Type="http://schemas.openxmlformats.org/officeDocument/2006/relationships/numbering" Target="/word/numbering.xml" Id="R57d62a5a18314a23" /><Relationship Type="http://schemas.openxmlformats.org/officeDocument/2006/relationships/settings" Target="/word/settings.xml" Id="R82202716b81c4db8" /><Relationship Type="http://schemas.openxmlformats.org/officeDocument/2006/relationships/image" Target="/word/media/d9c311ed-090d-4da8-adee-31263d09ce9b.png" Id="R0230de110be14be1" /></Relationships>
</file>