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8ae8f56d6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3f47a800a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Mendi Auzoa,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e684ae174ff9" /><Relationship Type="http://schemas.openxmlformats.org/officeDocument/2006/relationships/numbering" Target="/word/numbering.xml" Id="Rb9ee510cb1b640ac" /><Relationship Type="http://schemas.openxmlformats.org/officeDocument/2006/relationships/settings" Target="/word/settings.xml" Id="Rdc174a5a90d74b87" /><Relationship Type="http://schemas.openxmlformats.org/officeDocument/2006/relationships/image" Target="/word/media/d2620d8b-929d-4259-a0ff-37781422544d.png" Id="Rc573f47a800a490e" /></Relationships>
</file>