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98c29190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602952d6a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Miguel-Ibanez,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ec6f19634e17" /><Relationship Type="http://schemas.openxmlformats.org/officeDocument/2006/relationships/numbering" Target="/word/numbering.xml" Id="R80af5488ec7848da" /><Relationship Type="http://schemas.openxmlformats.org/officeDocument/2006/relationships/settings" Target="/word/settings.xml" Id="R05707afe68f548a1" /><Relationship Type="http://schemas.openxmlformats.org/officeDocument/2006/relationships/image" Target="/word/media/2c29efe8-7540-4a89-8aff-98c134c88f2c.png" Id="R947602952d6a4bdd" /></Relationships>
</file>