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244629b1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7e8f47f20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Minano Menor/Minao Gutxia,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801658b8a4a83" /><Relationship Type="http://schemas.openxmlformats.org/officeDocument/2006/relationships/numbering" Target="/word/numbering.xml" Id="Ra82db5e6a7744cfd" /><Relationship Type="http://schemas.openxmlformats.org/officeDocument/2006/relationships/settings" Target="/word/settings.xml" Id="Rae5d73742fc140ca" /><Relationship Type="http://schemas.openxmlformats.org/officeDocument/2006/relationships/image" Target="/word/media/8feb522d-2668-4655-929b-a8a6d9db26d6.png" Id="Rd3d7e8f47f204ac0" /></Relationships>
</file>