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255a1cd8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5984210d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c38cc9dcd464e" /><Relationship Type="http://schemas.openxmlformats.org/officeDocument/2006/relationships/numbering" Target="/word/numbering.xml" Id="Rfa6fd2f8e25e41b9" /><Relationship Type="http://schemas.openxmlformats.org/officeDocument/2006/relationships/settings" Target="/word/settings.xml" Id="R314151045f9340e5" /><Relationship Type="http://schemas.openxmlformats.org/officeDocument/2006/relationships/image" Target="/word/media/5f45cbaf-737e-4c13-a842-2fa30a6adb60.png" Id="R055b5984210d4c9f" /></Relationships>
</file>