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ac8dd6e3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154a5cbe8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Miravet,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8597235fc428e" /><Relationship Type="http://schemas.openxmlformats.org/officeDocument/2006/relationships/numbering" Target="/word/numbering.xml" Id="R97076e8a82bc4fad" /><Relationship Type="http://schemas.openxmlformats.org/officeDocument/2006/relationships/settings" Target="/word/settings.xml" Id="Rf55f24ce479244c2" /><Relationship Type="http://schemas.openxmlformats.org/officeDocument/2006/relationships/image" Target="/word/media/942fb519-d420-4050-9504-d82cc7bc32b9.png" Id="R491154a5cbe84369" /></Relationships>
</file>