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c22ba7972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64c43e50d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Mocejon,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70ae49a54b6c" /><Relationship Type="http://schemas.openxmlformats.org/officeDocument/2006/relationships/numbering" Target="/word/numbering.xml" Id="R4c3343e9be3b45de" /><Relationship Type="http://schemas.openxmlformats.org/officeDocument/2006/relationships/settings" Target="/word/settings.xml" Id="Rc06c9a8b3d3a4074" /><Relationship Type="http://schemas.openxmlformats.org/officeDocument/2006/relationships/image" Target="/word/media/db2e9efc-b1cc-4de4-b4d4-ca13abe0376a.png" Id="R1cf64c43e50d4851" /></Relationships>
</file>