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faecfe327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5c9a95181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Mojares,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ba24a7aac4c66" /><Relationship Type="http://schemas.openxmlformats.org/officeDocument/2006/relationships/numbering" Target="/word/numbering.xml" Id="R24475424e53c429a" /><Relationship Type="http://schemas.openxmlformats.org/officeDocument/2006/relationships/settings" Target="/word/settings.xml" Id="Rdf0f99608ae0473d" /><Relationship Type="http://schemas.openxmlformats.org/officeDocument/2006/relationships/image" Target="/word/media/bb73eeba-ffd1-4526-8e05-6102eec580f9.png" Id="Rf505c9a9518149a8" /></Relationships>
</file>